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55FD" w14:textId="77777777" w:rsidR="00960C12" w:rsidRDefault="00960C12" w:rsidP="00273249">
      <w:pPr>
        <w:jc w:val="center"/>
        <w:rPr>
          <w:sz w:val="20"/>
          <w:szCs w:val="20"/>
        </w:rPr>
      </w:pPr>
      <w:r>
        <w:rPr>
          <w:sz w:val="20"/>
          <w:szCs w:val="20"/>
        </w:rPr>
        <w:t>Over the Garden Gate Meeting</w:t>
      </w:r>
    </w:p>
    <w:p w14:paraId="424B8820" w14:textId="40861AA5" w:rsidR="00E02468" w:rsidRDefault="000D2B47" w:rsidP="00273249">
      <w:pPr>
        <w:jc w:val="center"/>
        <w:rPr>
          <w:sz w:val="20"/>
          <w:szCs w:val="20"/>
        </w:rPr>
      </w:pPr>
      <w:r>
        <w:rPr>
          <w:sz w:val="20"/>
          <w:szCs w:val="20"/>
        </w:rPr>
        <w:t>April 27, 2026</w:t>
      </w:r>
      <w:r w:rsidR="00273249">
        <w:rPr>
          <w:sz w:val="20"/>
          <w:szCs w:val="20"/>
        </w:rPr>
        <w:t xml:space="preserve"> </w:t>
      </w:r>
    </w:p>
    <w:p w14:paraId="66B21CD3" w14:textId="77777777" w:rsidR="00273249" w:rsidRPr="001D550A" w:rsidRDefault="00273249" w:rsidP="00273249">
      <w:pPr>
        <w:jc w:val="center"/>
        <w:rPr>
          <w:sz w:val="20"/>
          <w:szCs w:val="20"/>
        </w:rPr>
      </w:pPr>
    </w:p>
    <w:p w14:paraId="62B796CD" w14:textId="0EF24A0F" w:rsidR="008D32CF" w:rsidRDefault="00AD10A5" w:rsidP="009E5612">
      <w:pPr>
        <w:rPr>
          <w:sz w:val="20"/>
          <w:szCs w:val="20"/>
        </w:rPr>
      </w:pPr>
      <w:r w:rsidRPr="001D550A">
        <w:rPr>
          <w:sz w:val="20"/>
          <w:szCs w:val="20"/>
        </w:rPr>
        <w:t>President Linda Schultz called the meeting</w:t>
      </w:r>
      <w:r w:rsidR="009C7419">
        <w:rPr>
          <w:sz w:val="20"/>
          <w:szCs w:val="20"/>
        </w:rPr>
        <w:t xml:space="preserve"> to order with </w:t>
      </w:r>
      <w:r w:rsidR="000D2B47">
        <w:rPr>
          <w:sz w:val="20"/>
          <w:szCs w:val="20"/>
        </w:rPr>
        <w:t>4 members present</w:t>
      </w:r>
    </w:p>
    <w:p w14:paraId="18BDC5E5" w14:textId="6790F7E3" w:rsidR="009E5612" w:rsidRDefault="009E5612" w:rsidP="009E5612">
      <w:pPr>
        <w:rPr>
          <w:sz w:val="20"/>
          <w:szCs w:val="20"/>
        </w:rPr>
      </w:pPr>
      <w:r w:rsidRPr="001D550A">
        <w:rPr>
          <w:sz w:val="20"/>
          <w:szCs w:val="20"/>
        </w:rPr>
        <w:t>Secre</w:t>
      </w:r>
      <w:r w:rsidR="00273249">
        <w:rPr>
          <w:sz w:val="20"/>
          <w:szCs w:val="20"/>
        </w:rPr>
        <w:t>tary’s r</w:t>
      </w:r>
      <w:r w:rsidR="00DE328B">
        <w:rPr>
          <w:sz w:val="20"/>
          <w:szCs w:val="20"/>
        </w:rPr>
        <w:t xml:space="preserve">eport: </w:t>
      </w:r>
      <w:r w:rsidR="000D2B47">
        <w:rPr>
          <w:sz w:val="20"/>
          <w:szCs w:val="20"/>
        </w:rPr>
        <w:t>No Report</w:t>
      </w:r>
    </w:p>
    <w:p w14:paraId="435DB07E" w14:textId="6F237578" w:rsidR="005F27B3" w:rsidRDefault="00DE328B" w:rsidP="00273249">
      <w:pPr>
        <w:rPr>
          <w:sz w:val="20"/>
          <w:szCs w:val="20"/>
        </w:rPr>
      </w:pPr>
      <w:r>
        <w:rPr>
          <w:sz w:val="20"/>
          <w:szCs w:val="20"/>
        </w:rPr>
        <w:t xml:space="preserve">Treasurer’s Report </w:t>
      </w:r>
      <w:r w:rsidR="00881676">
        <w:rPr>
          <w:sz w:val="20"/>
          <w:szCs w:val="20"/>
        </w:rPr>
        <w:t>Read and accepted</w:t>
      </w:r>
      <w:r w:rsidR="000D65C2">
        <w:rPr>
          <w:sz w:val="20"/>
          <w:szCs w:val="20"/>
        </w:rPr>
        <w:t>.</w:t>
      </w:r>
      <w:r w:rsidR="007958CA">
        <w:rPr>
          <w:sz w:val="20"/>
          <w:szCs w:val="20"/>
        </w:rPr>
        <w:t xml:space="preserve">   Balance is $</w:t>
      </w:r>
      <w:r w:rsidR="000D2B47">
        <w:rPr>
          <w:sz w:val="20"/>
          <w:szCs w:val="20"/>
        </w:rPr>
        <w:t>675.44.</w:t>
      </w:r>
      <w:r w:rsidR="00CC4348">
        <w:rPr>
          <w:sz w:val="20"/>
          <w:szCs w:val="20"/>
        </w:rPr>
        <w:t xml:space="preserve">  </w:t>
      </w:r>
    </w:p>
    <w:p w14:paraId="7C48A47E" w14:textId="7EFEE865" w:rsidR="008D3FE8" w:rsidRPr="001D550A" w:rsidRDefault="008D3FE8" w:rsidP="00273249">
      <w:pPr>
        <w:rPr>
          <w:sz w:val="20"/>
          <w:szCs w:val="20"/>
        </w:rPr>
      </w:pPr>
      <w:r>
        <w:rPr>
          <w:sz w:val="20"/>
          <w:szCs w:val="20"/>
        </w:rPr>
        <w:t xml:space="preserve">Additions to Agenda:  </w:t>
      </w:r>
      <w:r w:rsidR="008C5EB3">
        <w:rPr>
          <w:sz w:val="20"/>
          <w:szCs w:val="20"/>
        </w:rPr>
        <w:t xml:space="preserve"> </w:t>
      </w:r>
      <w:r w:rsidR="00F729F1">
        <w:rPr>
          <w:sz w:val="20"/>
          <w:szCs w:val="20"/>
        </w:rPr>
        <w:t xml:space="preserve">     </w:t>
      </w:r>
    </w:p>
    <w:p w14:paraId="09DB63FF" w14:textId="36BDEB11" w:rsidR="002C6E6A" w:rsidRPr="002C6E6A" w:rsidRDefault="002C6E6A" w:rsidP="009E5612">
      <w:pPr>
        <w:rPr>
          <w:b/>
          <w:sz w:val="20"/>
          <w:szCs w:val="20"/>
        </w:rPr>
      </w:pPr>
      <w:r>
        <w:rPr>
          <w:b/>
          <w:sz w:val="20"/>
          <w:szCs w:val="20"/>
        </w:rPr>
        <w:t>OLD BUSINESS</w:t>
      </w:r>
      <w:r w:rsidR="008D32CF">
        <w:rPr>
          <w:b/>
          <w:sz w:val="20"/>
          <w:szCs w:val="20"/>
        </w:rPr>
        <w:t xml:space="preserve"> </w:t>
      </w:r>
    </w:p>
    <w:p w14:paraId="4097E89B" w14:textId="17DC5DAB" w:rsidR="00993B01" w:rsidRDefault="007958CA" w:rsidP="00992723">
      <w:pPr>
        <w:pStyle w:val="ListParagraph"/>
        <w:numPr>
          <w:ilvl w:val="0"/>
          <w:numId w:val="2"/>
        </w:numPr>
        <w:rPr>
          <w:sz w:val="20"/>
          <w:szCs w:val="20"/>
        </w:rPr>
      </w:pPr>
      <w:r>
        <w:rPr>
          <w:sz w:val="20"/>
          <w:szCs w:val="20"/>
        </w:rPr>
        <w:t>2026 Garden Trip-</w:t>
      </w:r>
      <w:r w:rsidR="008D32CF">
        <w:rPr>
          <w:sz w:val="20"/>
          <w:szCs w:val="20"/>
        </w:rPr>
        <w:t xml:space="preserve">Several ideas were brought up.  </w:t>
      </w:r>
      <w:r w:rsidR="000D2B47">
        <w:rPr>
          <w:sz w:val="20"/>
          <w:szCs w:val="20"/>
        </w:rPr>
        <w:t>We have decided to visit the Green Bay Botanical Gardens sometime in July.</w:t>
      </w:r>
    </w:p>
    <w:p w14:paraId="476B12B6" w14:textId="5D332BEE" w:rsidR="00CC4348" w:rsidRPr="000D2B47" w:rsidRDefault="00960C12" w:rsidP="000D2B47">
      <w:pPr>
        <w:pStyle w:val="ListParagraph"/>
        <w:numPr>
          <w:ilvl w:val="0"/>
          <w:numId w:val="2"/>
        </w:numPr>
        <w:rPr>
          <w:sz w:val="20"/>
          <w:szCs w:val="20"/>
        </w:rPr>
      </w:pPr>
      <w:r>
        <w:rPr>
          <w:sz w:val="20"/>
          <w:szCs w:val="20"/>
        </w:rPr>
        <w:t>Spring Garden</w:t>
      </w:r>
      <w:r w:rsidR="007958CA">
        <w:rPr>
          <w:sz w:val="20"/>
          <w:szCs w:val="20"/>
        </w:rPr>
        <w:t xml:space="preserve"> Conference-W</w:t>
      </w:r>
      <w:r w:rsidR="000D2B47">
        <w:rPr>
          <w:sz w:val="20"/>
          <w:szCs w:val="20"/>
        </w:rPr>
        <w:t>e will skip for 2026.  We will have a table with info in conjunction with the library.</w:t>
      </w:r>
    </w:p>
    <w:p w14:paraId="71B99D71" w14:textId="7309E071" w:rsidR="00C12628" w:rsidRDefault="008D3FE8" w:rsidP="006C2686">
      <w:pPr>
        <w:pStyle w:val="ListParagraph"/>
        <w:numPr>
          <w:ilvl w:val="0"/>
          <w:numId w:val="2"/>
        </w:numPr>
        <w:rPr>
          <w:sz w:val="20"/>
          <w:szCs w:val="20"/>
        </w:rPr>
      </w:pPr>
      <w:r>
        <w:rPr>
          <w:sz w:val="20"/>
          <w:szCs w:val="20"/>
        </w:rPr>
        <w:t xml:space="preserve">Flower </w:t>
      </w:r>
      <w:r w:rsidR="000D2B47">
        <w:rPr>
          <w:sz w:val="20"/>
          <w:szCs w:val="20"/>
        </w:rPr>
        <w:t>Beds</w:t>
      </w:r>
      <w:r>
        <w:rPr>
          <w:sz w:val="20"/>
          <w:szCs w:val="20"/>
        </w:rPr>
        <w:t>-</w:t>
      </w:r>
      <w:r w:rsidR="000D2B47">
        <w:rPr>
          <w:sz w:val="20"/>
          <w:szCs w:val="20"/>
        </w:rPr>
        <w:t xml:space="preserve">We set a time to clean up beds and get them ready for planting.  Chris and Linda will go shopping for plants.  The new contact for the Courthouse is Dan Giles.  Chris discussed with him </w:t>
      </w:r>
      <w:r w:rsidR="00BA48D9">
        <w:rPr>
          <w:sz w:val="20"/>
          <w:szCs w:val="20"/>
        </w:rPr>
        <w:t>the watering</w:t>
      </w:r>
      <w:r w:rsidR="000D2B47">
        <w:rPr>
          <w:sz w:val="20"/>
          <w:szCs w:val="20"/>
        </w:rPr>
        <w:t xml:space="preserve"> of the beds. We asked about upping the flower budget to $250.00 and Dan said it should be ok.  The Library Foundation approved a budget for flowers of up to $500.00 last year.</w:t>
      </w:r>
      <w:r w:rsidR="001E5C6C">
        <w:rPr>
          <w:sz w:val="20"/>
          <w:szCs w:val="20"/>
        </w:rPr>
        <w:t xml:space="preserve">    They will put it on the agenda for approval.  They are doing a Carnegie Library Celebration using a red, white and blue theme.  We will try to have red, white and blue in the flower beds.  We will also be planting the pink pot.  We spent $105 at the fairgrounds in 2025 and $125 in 2024.  We will plan for $125 in 2026.</w:t>
      </w:r>
    </w:p>
    <w:p w14:paraId="307748CA" w14:textId="381BAEB3" w:rsidR="001E5C6C" w:rsidRPr="006C2686" w:rsidRDefault="001E5C6C" w:rsidP="006C2686">
      <w:pPr>
        <w:pStyle w:val="ListParagraph"/>
        <w:numPr>
          <w:ilvl w:val="0"/>
          <w:numId w:val="2"/>
        </w:numPr>
        <w:rPr>
          <w:sz w:val="20"/>
          <w:szCs w:val="20"/>
        </w:rPr>
      </w:pPr>
      <w:r>
        <w:rPr>
          <w:sz w:val="20"/>
          <w:szCs w:val="20"/>
        </w:rPr>
        <w:t xml:space="preserve">Fair Booth-We need to ask if we need to do the pots for the entrance again this year.  If </w:t>
      </w:r>
      <w:r w:rsidR="00BA48D9">
        <w:rPr>
          <w:sz w:val="20"/>
          <w:szCs w:val="20"/>
        </w:rPr>
        <w:t>so,</w:t>
      </w:r>
      <w:r>
        <w:rPr>
          <w:sz w:val="20"/>
          <w:szCs w:val="20"/>
        </w:rPr>
        <w:t xml:space="preserve"> Linda will take care of them until we need to put them by the entrance.</w:t>
      </w:r>
    </w:p>
    <w:p w14:paraId="08EDE592" w14:textId="47ED057C" w:rsidR="000B73A3" w:rsidRPr="009816F9" w:rsidRDefault="008D3FE8" w:rsidP="009816F9">
      <w:pPr>
        <w:pStyle w:val="ListParagraph"/>
        <w:numPr>
          <w:ilvl w:val="0"/>
          <w:numId w:val="2"/>
        </w:numPr>
        <w:rPr>
          <w:sz w:val="20"/>
          <w:szCs w:val="20"/>
        </w:rPr>
      </w:pPr>
      <w:r>
        <w:rPr>
          <w:sz w:val="20"/>
          <w:szCs w:val="20"/>
        </w:rPr>
        <w:t>WIMGA-</w:t>
      </w:r>
      <w:r w:rsidR="001E5C6C">
        <w:rPr>
          <w:sz w:val="20"/>
          <w:szCs w:val="20"/>
        </w:rPr>
        <w:t>No Report.</w:t>
      </w:r>
    </w:p>
    <w:p w14:paraId="298CC418" w14:textId="77777777" w:rsidR="00986B0E" w:rsidRPr="00993B01" w:rsidRDefault="00993B01" w:rsidP="00993B01">
      <w:pPr>
        <w:rPr>
          <w:b/>
          <w:sz w:val="20"/>
          <w:szCs w:val="20"/>
        </w:rPr>
      </w:pPr>
      <w:r>
        <w:rPr>
          <w:b/>
          <w:sz w:val="20"/>
          <w:szCs w:val="20"/>
        </w:rPr>
        <w:t>NEW BUSINESS</w:t>
      </w:r>
      <w:r w:rsidR="00081836" w:rsidRPr="00993B01">
        <w:rPr>
          <w:sz w:val="20"/>
          <w:szCs w:val="20"/>
        </w:rPr>
        <w:t>.</w:t>
      </w:r>
      <w:r w:rsidR="000D65C2" w:rsidRPr="00993B01">
        <w:rPr>
          <w:sz w:val="20"/>
          <w:szCs w:val="20"/>
        </w:rPr>
        <w:t xml:space="preserve"> </w:t>
      </w:r>
    </w:p>
    <w:p w14:paraId="184B8D16" w14:textId="05EE1C33" w:rsidR="00DD65A1" w:rsidRPr="00CC4348" w:rsidRDefault="009816F9" w:rsidP="00CC4348">
      <w:pPr>
        <w:pStyle w:val="ListParagraph"/>
        <w:numPr>
          <w:ilvl w:val="0"/>
          <w:numId w:val="2"/>
        </w:numPr>
        <w:rPr>
          <w:sz w:val="20"/>
          <w:szCs w:val="20"/>
        </w:rPr>
      </w:pPr>
      <w:r>
        <w:rPr>
          <w:sz w:val="20"/>
          <w:szCs w:val="20"/>
        </w:rPr>
        <w:t xml:space="preserve"> </w:t>
      </w:r>
      <w:r w:rsidR="001E5C6C">
        <w:rPr>
          <w:sz w:val="20"/>
          <w:szCs w:val="20"/>
        </w:rPr>
        <w:t>No one attended any programs online.</w:t>
      </w:r>
    </w:p>
    <w:p w14:paraId="25703998" w14:textId="539AAE0B" w:rsidR="00DE328B" w:rsidRPr="00081836" w:rsidRDefault="005F27B3" w:rsidP="00081836">
      <w:pPr>
        <w:pStyle w:val="ListParagraph"/>
        <w:numPr>
          <w:ilvl w:val="0"/>
          <w:numId w:val="2"/>
        </w:numPr>
        <w:rPr>
          <w:sz w:val="20"/>
          <w:szCs w:val="20"/>
        </w:rPr>
      </w:pPr>
      <w:r w:rsidRPr="001D550A">
        <w:rPr>
          <w:sz w:val="20"/>
          <w:szCs w:val="20"/>
        </w:rPr>
        <w:t>For News see WIMGA or UW Extension Website and Volunteer Vibe Newsletter.</w:t>
      </w:r>
      <w:r w:rsidR="001E5C6C">
        <w:rPr>
          <w:sz w:val="20"/>
          <w:szCs w:val="20"/>
        </w:rPr>
        <w:t xml:space="preserve"> WIMGA dues went up to $10.00 for 2027.</w:t>
      </w:r>
    </w:p>
    <w:p w14:paraId="5D5E4353" w14:textId="77777777" w:rsidR="00EE6ECE" w:rsidRDefault="00B91B5B" w:rsidP="00993B01">
      <w:pPr>
        <w:pStyle w:val="ListParagraph"/>
        <w:numPr>
          <w:ilvl w:val="0"/>
          <w:numId w:val="2"/>
        </w:numPr>
        <w:rPr>
          <w:sz w:val="20"/>
          <w:szCs w:val="20"/>
        </w:rPr>
      </w:pPr>
      <w:r>
        <w:rPr>
          <w:sz w:val="20"/>
          <w:szCs w:val="20"/>
        </w:rPr>
        <w:t>Please respond to “</w:t>
      </w:r>
      <w:r w:rsidR="007958CA">
        <w:rPr>
          <w:sz w:val="20"/>
          <w:szCs w:val="20"/>
        </w:rPr>
        <w:t>Ask a Master Gardener” question.</w:t>
      </w:r>
    </w:p>
    <w:p w14:paraId="51179F82" w14:textId="6CD882F7" w:rsidR="009816F9" w:rsidRPr="001E5C6C" w:rsidRDefault="009D4735" w:rsidP="001E5C6C">
      <w:pPr>
        <w:pStyle w:val="ListParagraph"/>
        <w:numPr>
          <w:ilvl w:val="0"/>
          <w:numId w:val="2"/>
        </w:numPr>
        <w:rPr>
          <w:sz w:val="20"/>
          <w:szCs w:val="20"/>
        </w:rPr>
      </w:pPr>
      <w:r>
        <w:rPr>
          <w:sz w:val="20"/>
          <w:szCs w:val="20"/>
        </w:rPr>
        <w:t xml:space="preserve">High Ground </w:t>
      </w:r>
      <w:r w:rsidR="009816F9">
        <w:rPr>
          <w:sz w:val="20"/>
          <w:szCs w:val="20"/>
        </w:rPr>
        <w:t>Spring Clean-up will be May 6 to</w:t>
      </w:r>
      <w:r w:rsidR="001E5C6C">
        <w:rPr>
          <w:sz w:val="20"/>
          <w:szCs w:val="20"/>
        </w:rPr>
        <w:t xml:space="preserve"> 9</w:t>
      </w:r>
      <w:r w:rsidR="001E5C6C" w:rsidRPr="001E5C6C">
        <w:rPr>
          <w:sz w:val="20"/>
          <w:szCs w:val="20"/>
          <w:vertAlign w:val="superscript"/>
        </w:rPr>
        <w:t>th</w:t>
      </w:r>
      <w:r w:rsidR="001E5C6C">
        <w:rPr>
          <w:sz w:val="20"/>
          <w:szCs w:val="20"/>
        </w:rPr>
        <w:t>.</w:t>
      </w:r>
    </w:p>
    <w:p w14:paraId="50805B6D" w14:textId="3EFDDA26" w:rsidR="00576D3D" w:rsidRPr="001E5C6C" w:rsidRDefault="00576D3D" w:rsidP="001E5C6C">
      <w:pPr>
        <w:ind w:left="360"/>
        <w:rPr>
          <w:sz w:val="20"/>
          <w:szCs w:val="20"/>
        </w:rPr>
      </w:pPr>
    </w:p>
    <w:p w14:paraId="2E394E48" w14:textId="77777777" w:rsidR="00AF24FA" w:rsidRPr="001D550A" w:rsidRDefault="00B91B5B" w:rsidP="00A31CAE">
      <w:pPr>
        <w:ind w:left="360"/>
        <w:rPr>
          <w:sz w:val="20"/>
          <w:szCs w:val="20"/>
        </w:rPr>
      </w:pPr>
      <w:r w:rsidRPr="001D550A">
        <w:rPr>
          <w:sz w:val="20"/>
          <w:szCs w:val="20"/>
        </w:rPr>
        <w:t>Meeting Adjourned.</w:t>
      </w:r>
    </w:p>
    <w:p w14:paraId="677CF918" w14:textId="29AA2F51" w:rsidR="00CC4348" w:rsidRDefault="00AF24FA" w:rsidP="00993B01">
      <w:pPr>
        <w:rPr>
          <w:sz w:val="20"/>
          <w:szCs w:val="20"/>
        </w:rPr>
      </w:pPr>
      <w:r w:rsidRPr="001D550A">
        <w:rPr>
          <w:sz w:val="20"/>
          <w:szCs w:val="20"/>
        </w:rPr>
        <w:t xml:space="preserve">Submitted by:     </w:t>
      </w:r>
      <w:r w:rsidR="009D4735">
        <w:rPr>
          <w:sz w:val="20"/>
          <w:szCs w:val="20"/>
        </w:rPr>
        <w:t>Deb Laehn, Secr</w:t>
      </w:r>
      <w:r w:rsidR="00F729F1">
        <w:rPr>
          <w:sz w:val="20"/>
          <w:szCs w:val="20"/>
        </w:rPr>
        <w:t xml:space="preserve">etary        Next meeting: </w:t>
      </w:r>
      <w:r w:rsidR="001E5C6C">
        <w:rPr>
          <w:sz w:val="20"/>
          <w:szCs w:val="20"/>
        </w:rPr>
        <w:t>May 18,</w:t>
      </w:r>
      <w:r w:rsidR="00496054">
        <w:rPr>
          <w:sz w:val="20"/>
          <w:szCs w:val="20"/>
        </w:rPr>
        <w:t xml:space="preserve"> 2026</w:t>
      </w:r>
      <w:r w:rsidR="00F729F1">
        <w:rPr>
          <w:sz w:val="20"/>
          <w:szCs w:val="20"/>
        </w:rPr>
        <w:t xml:space="preserve"> at 4:45 pm at the Court House</w:t>
      </w:r>
      <w:r w:rsidR="001E5C6C">
        <w:rPr>
          <w:sz w:val="20"/>
          <w:szCs w:val="20"/>
        </w:rPr>
        <w:t xml:space="preserve"> due to Memorial Day.</w:t>
      </w:r>
    </w:p>
    <w:p w14:paraId="406CFEDC" w14:textId="77777777" w:rsidR="009D4735" w:rsidRDefault="009D4735" w:rsidP="00993B01">
      <w:pPr>
        <w:rPr>
          <w:sz w:val="20"/>
          <w:szCs w:val="20"/>
        </w:rPr>
      </w:pPr>
    </w:p>
    <w:p w14:paraId="307A2267" w14:textId="77777777" w:rsidR="009D4735" w:rsidRPr="009D4735" w:rsidRDefault="009D4735" w:rsidP="00993B01">
      <w:pPr>
        <w:rPr>
          <w:sz w:val="20"/>
          <w:szCs w:val="20"/>
        </w:rPr>
      </w:pPr>
    </w:p>
    <w:p w14:paraId="58869325" w14:textId="77777777" w:rsidR="0098054E" w:rsidRPr="00E134E2" w:rsidRDefault="0098054E" w:rsidP="00993B01"/>
    <w:sectPr w:rsidR="0098054E" w:rsidRPr="00E134E2" w:rsidSect="00DB18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2DB0" w14:textId="77777777" w:rsidR="00E8680A" w:rsidRDefault="00E8680A" w:rsidP="00DB3008">
      <w:pPr>
        <w:spacing w:after="0" w:line="240" w:lineRule="auto"/>
      </w:pPr>
      <w:r>
        <w:separator/>
      </w:r>
    </w:p>
  </w:endnote>
  <w:endnote w:type="continuationSeparator" w:id="0">
    <w:p w14:paraId="4449CE18" w14:textId="77777777" w:rsidR="00E8680A" w:rsidRDefault="00E8680A" w:rsidP="00DB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CBB9" w14:textId="77777777" w:rsidR="00E8680A" w:rsidRDefault="00E8680A" w:rsidP="00DB3008">
      <w:pPr>
        <w:spacing w:after="0" w:line="240" w:lineRule="auto"/>
      </w:pPr>
      <w:r>
        <w:separator/>
      </w:r>
    </w:p>
  </w:footnote>
  <w:footnote w:type="continuationSeparator" w:id="0">
    <w:p w14:paraId="7CC7EA80" w14:textId="77777777" w:rsidR="00E8680A" w:rsidRDefault="00E8680A" w:rsidP="00DB3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71681"/>
    <w:multiLevelType w:val="hybridMultilevel"/>
    <w:tmpl w:val="E5E07B30"/>
    <w:lvl w:ilvl="0" w:tplc="0EDC64A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456D9"/>
    <w:multiLevelType w:val="hybridMultilevel"/>
    <w:tmpl w:val="1B34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CB5100"/>
    <w:multiLevelType w:val="hybridMultilevel"/>
    <w:tmpl w:val="6CDE06D4"/>
    <w:lvl w:ilvl="0" w:tplc="E9A64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276622">
    <w:abstractNumId w:val="1"/>
  </w:num>
  <w:num w:numId="2" w16cid:durableId="30888378">
    <w:abstractNumId w:val="0"/>
  </w:num>
  <w:num w:numId="3" w16cid:durableId="1957330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12"/>
    <w:rsid w:val="00011DD0"/>
    <w:rsid w:val="00014413"/>
    <w:rsid w:val="00077B3E"/>
    <w:rsid w:val="00081836"/>
    <w:rsid w:val="000821E6"/>
    <w:rsid w:val="000B73A3"/>
    <w:rsid w:val="000D2B47"/>
    <w:rsid w:val="000D65C2"/>
    <w:rsid w:val="001222E9"/>
    <w:rsid w:val="001245EE"/>
    <w:rsid w:val="00126E7F"/>
    <w:rsid w:val="00147EA4"/>
    <w:rsid w:val="00151852"/>
    <w:rsid w:val="001700D8"/>
    <w:rsid w:val="0017040A"/>
    <w:rsid w:val="001826DF"/>
    <w:rsid w:val="001969C1"/>
    <w:rsid w:val="001B7B4C"/>
    <w:rsid w:val="001D550A"/>
    <w:rsid w:val="001E5C6C"/>
    <w:rsid w:val="001E5D75"/>
    <w:rsid w:val="00211B67"/>
    <w:rsid w:val="002229FC"/>
    <w:rsid w:val="00267981"/>
    <w:rsid w:val="00271DC7"/>
    <w:rsid w:val="00273249"/>
    <w:rsid w:val="002C6E6A"/>
    <w:rsid w:val="002E6828"/>
    <w:rsid w:val="002E7B45"/>
    <w:rsid w:val="003039C7"/>
    <w:rsid w:val="003448E8"/>
    <w:rsid w:val="003D2B8B"/>
    <w:rsid w:val="00403613"/>
    <w:rsid w:val="00425AA4"/>
    <w:rsid w:val="004261ED"/>
    <w:rsid w:val="00452EDC"/>
    <w:rsid w:val="00496054"/>
    <w:rsid w:val="004B2ABE"/>
    <w:rsid w:val="004B41F6"/>
    <w:rsid w:val="004E640C"/>
    <w:rsid w:val="00524542"/>
    <w:rsid w:val="00543320"/>
    <w:rsid w:val="00556249"/>
    <w:rsid w:val="00576D3D"/>
    <w:rsid w:val="005D758D"/>
    <w:rsid w:val="005F27B3"/>
    <w:rsid w:val="006318F0"/>
    <w:rsid w:val="00646BAB"/>
    <w:rsid w:val="00695A4F"/>
    <w:rsid w:val="006A5296"/>
    <w:rsid w:val="006B2D41"/>
    <w:rsid w:val="006C2686"/>
    <w:rsid w:val="006D6F2A"/>
    <w:rsid w:val="007042DA"/>
    <w:rsid w:val="0075089C"/>
    <w:rsid w:val="007958CA"/>
    <w:rsid w:val="007A4B97"/>
    <w:rsid w:val="007B5400"/>
    <w:rsid w:val="007D3150"/>
    <w:rsid w:val="00811DFB"/>
    <w:rsid w:val="00843E93"/>
    <w:rsid w:val="0087281F"/>
    <w:rsid w:val="00877ECB"/>
    <w:rsid w:val="00881676"/>
    <w:rsid w:val="00895CE9"/>
    <w:rsid w:val="008C5EB3"/>
    <w:rsid w:val="008C7D9F"/>
    <w:rsid w:val="008D32CF"/>
    <w:rsid w:val="008D3FE8"/>
    <w:rsid w:val="009405F0"/>
    <w:rsid w:val="00960C12"/>
    <w:rsid w:val="00976300"/>
    <w:rsid w:val="0098054E"/>
    <w:rsid w:val="009816F9"/>
    <w:rsid w:val="00986B0E"/>
    <w:rsid w:val="00992567"/>
    <w:rsid w:val="00992723"/>
    <w:rsid w:val="00993B01"/>
    <w:rsid w:val="009B13E0"/>
    <w:rsid w:val="009C7419"/>
    <w:rsid w:val="009C7BDC"/>
    <w:rsid w:val="009D4735"/>
    <w:rsid w:val="009E5612"/>
    <w:rsid w:val="00A00354"/>
    <w:rsid w:val="00A023DD"/>
    <w:rsid w:val="00A0424B"/>
    <w:rsid w:val="00A31CAE"/>
    <w:rsid w:val="00A36251"/>
    <w:rsid w:val="00A547F1"/>
    <w:rsid w:val="00AA4895"/>
    <w:rsid w:val="00AD10A5"/>
    <w:rsid w:val="00AD7C1B"/>
    <w:rsid w:val="00AF10A3"/>
    <w:rsid w:val="00AF24FA"/>
    <w:rsid w:val="00B3130E"/>
    <w:rsid w:val="00B317FD"/>
    <w:rsid w:val="00B8419A"/>
    <w:rsid w:val="00B91B5B"/>
    <w:rsid w:val="00BA48D9"/>
    <w:rsid w:val="00BB0B10"/>
    <w:rsid w:val="00BB5E50"/>
    <w:rsid w:val="00BB658E"/>
    <w:rsid w:val="00BE3582"/>
    <w:rsid w:val="00C12628"/>
    <w:rsid w:val="00C41A57"/>
    <w:rsid w:val="00C4448A"/>
    <w:rsid w:val="00C47139"/>
    <w:rsid w:val="00C9275F"/>
    <w:rsid w:val="00CA2A24"/>
    <w:rsid w:val="00CC31AF"/>
    <w:rsid w:val="00CC4348"/>
    <w:rsid w:val="00CC6564"/>
    <w:rsid w:val="00CE48AA"/>
    <w:rsid w:val="00CF47EB"/>
    <w:rsid w:val="00D16984"/>
    <w:rsid w:val="00D21E5D"/>
    <w:rsid w:val="00D27748"/>
    <w:rsid w:val="00D55A77"/>
    <w:rsid w:val="00DA5CF3"/>
    <w:rsid w:val="00DB181D"/>
    <w:rsid w:val="00DB3008"/>
    <w:rsid w:val="00DD65A1"/>
    <w:rsid w:val="00DE328B"/>
    <w:rsid w:val="00E02468"/>
    <w:rsid w:val="00E134E2"/>
    <w:rsid w:val="00E32490"/>
    <w:rsid w:val="00E340EE"/>
    <w:rsid w:val="00E8680A"/>
    <w:rsid w:val="00EB0B28"/>
    <w:rsid w:val="00EB27F9"/>
    <w:rsid w:val="00EC166D"/>
    <w:rsid w:val="00EC36C8"/>
    <w:rsid w:val="00EE6ECE"/>
    <w:rsid w:val="00F270C5"/>
    <w:rsid w:val="00F32783"/>
    <w:rsid w:val="00F729F1"/>
    <w:rsid w:val="00F873BD"/>
    <w:rsid w:val="00FC17EA"/>
    <w:rsid w:val="00FE2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0AF1"/>
  <w15:docId w15:val="{2495D4F6-D0BF-43A2-BBAD-E524815F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612"/>
    <w:pPr>
      <w:ind w:left="720"/>
      <w:contextualSpacing/>
    </w:pPr>
  </w:style>
  <w:style w:type="paragraph" w:styleId="Header">
    <w:name w:val="header"/>
    <w:basedOn w:val="Normal"/>
    <w:link w:val="HeaderChar"/>
    <w:uiPriority w:val="99"/>
    <w:unhideWhenUsed/>
    <w:rsid w:val="00DB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008"/>
  </w:style>
  <w:style w:type="paragraph" w:styleId="Footer">
    <w:name w:val="footer"/>
    <w:basedOn w:val="Normal"/>
    <w:link w:val="FooterChar"/>
    <w:uiPriority w:val="99"/>
    <w:unhideWhenUsed/>
    <w:rsid w:val="00DB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008"/>
  </w:style>
  <w:style w:type="character" w:styleId="Hyperlink">
    <w:name w:val="Hyperlink"/>
    <w:basedOn w:val="DefaultParagraphFont"/>
    <w:uiPriority w:val="99"/>
    <w:unhideWhenUsed/>
    <w:rsid w:val="00986B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Laehn</dc:creator>
  <cp:lastModifiedBy>Deborah Laehn</cp:lastModifiedBy>
  <cp:revision>4</cp:revision>
  <cp:lastPrinted>2026-04-30T18:27:00Z</cp:lastPrinted>
  <dcterms:created xsi:type="dcterms:W3CDTF">2026-04-30T18:24:00Z</dcterms:created>
  <dcterms:modified xsi:type="dcterms:W3CDTF">2026-04-30T18:28:00Z</dcterms:modified>
</cp:coreProperties>
</file>